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AE2FD" w14:textId="77777777" w:rsidR="001E3CC8" w:rsidRPr="001E3CC8" w:rsidRDefault="001E3CC8" w:rsidP="001E3CC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en-GB"/>
        </w:rPr>
      </w:pPr>
      <w:proofErr w:type="spellStart"/>
      <w:r w:rsidRPr="001E3CC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en-GB"/>
        </w:rPr>
        <w:t>FastCover</w:t>
      </w:r>
      <w:proofErr w:type="spellEnd"/>
      <w:r w:rsidRPr="001E3CC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en-GB"/>
        </w:rPr>
        <w:t xml:space="preserve"> PLUS 22mm</w:t>
      </w:r>
    </w:p>
    <w:p w14:paraId="3B0A3BE2" w14:textId="472839FD" w:rsidR="00AC5D1A" w:rsidRDefault="00AC5D1A"/>
    <w:p w14:paraId="51A37E39" w14:textId="77777777" w:rsidR="001E3CC8" w:rsidRDefault="001E3CC8" w:rsidP="001E3CC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new </w:t>
      </w:r>
      <w:proofErr w:type="spellStart"/>
      <w:r>
        <w:rPr>
          <w:rFonts w:ascii="Arial" w:hAnsi="Arial" w:cs="Arial"/>
          <w:color w:val="222222"/>
        </w:rPr>
        <w:t>FastCover</w:t>
      </w:r>
      <w:proofErr w:type="spellEnd"/>
      <w:r>
        <w:rPr>
          <w:rFonts w:ascii="Arial" w:hAnsi="Arial" w:cs="Arial"/>
          <w:color w:val="222222"/>
        </w:rPr>
        <w:t xml:space="preserve"> PLUS mats have special features which enable them to handle unique applications.</w:t>
      </w:r>
    </w:p>
    <w:p w14:paraId="082E4107" w14:textId="77777777" w:rsidR="001E3CC8" w:rsidRDefault="001E3CC8" w:rsidP="001E3CC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can be used as a Social Distancing Walkway System, with a yellow mat every 2m to facilitate safe social distancing on construction sites and retail/industrial premises.</w:t>
      </w:r>
    </w:p>
    <w:p w14:paraId="718167BB" w14:textId="77777777" w:rsidR="001E3CC8" w:rsidRDefault="001E3CC8" w:rsidP="001E3CC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Other special features include inbuilt hand holes for easy carrying, and Interlocking lugs which connect the mats securely together in straight runs or a brick-bond pattern.</w:t>
      </w:r>
    </w:p>
    <w:p w14:paraId="0C756800" w14:textId="77777777" w:rsidR="001E3CC8" w:rsidRDefault="001E3CC8" w:rsidP="001E3CC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Made in the UK from environmentally friendly 100% recycled PVC, these Lightweight mats weigh just 14.5kg.</w:t>
      </w:r>
    </w:p>
    <w:p w14:paraId="0F236D3E" w14:textId="1C89AE92" w:rsidR="001E3CC8" w:rsidRDefault="001E3CC8" w:rsidP="001E3CC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Their firm and trip-free surface with anti-slip tread has improved ability to accommodate heat expansion. This makes them ideal for a wide range of applications including surface protection for block paving or interior floors, temporary flooring for marquees or military shelters, </w:t>
      </w:r>
      <w:proofErr w:type="gramStart"/>
      <w:r>
        <w:rPr>
          <w:rFonts w:ascii="Arial" w:hAnsi="Arial" w:cs="Arial"/>
          <w:color w:val="222222"/>
        </w:rPr>
        <w:t>and also</w:t>
      </w:r>
      <w:proofErr w:type="gramEnd"/>
      <w:r>
        <w:rPr>
          <w:rFonts w:ascii="Arial" w:hAnsi="Arial" w:cs="Arial"/>
          <w:color w:val="222222"/>
        </w:rPr>
        <w:t xml:space="preserve"> for permanent warehouse or livestock flooring.</w:t>
      </w:r>
    </w:p>
    <w:p w14:paraId="68FAE9C2" w14:textId="7CE6A5B1" w:rsidR="001E3CC8" w:rsidRDefault="001E3CC8" w:rsidP="001E3CC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</w:p>
    <w:p w14:paraId="376F7EEC" w14:textId="51D52D57" w:rsidR="001E3CC8" w:rsidRPr="001E3CC8" w:rsidRDefault="001E3CC8" w:rsidP="001E3CC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color w:val="222222"/>
        </w:rPr>
      </w:pPr>
      <w:r w:rsidRPr="001E3CC8">
        <w:rPr>
          <w:rFonts w:ascii="Arial" w:hAnsi="Arial" w:cs="Arial"/>
          <w:b/>
          <w:bCs/>
          <w:color w:val="222222"/>
        </w:rPr>
        <w:t>Benefits</w:t>
      </w:r>
    </w:p>
    <w:p w14:paraId="7A393FBD" w14:textId="63C24493" w:rsidR="001E3CC8" w:rsidRDefault="001E3CC8" w:rsidP="001E3CC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Temporary surface system ideal for creating walkways</w:t>
      </w:r>
    </w:p>
    <w:p w14:paraId="2ECD9FA8" w14:textId="06497FC1" w:rsidR="001E3CC8" w:rsidRDefault="001E3CC8" w:rsidP="001E3CC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Mat lugs positively overlap and interlock</w:t>
      </w:r>
    </w:p>
    <w:p w14:paraId="4CB6D03A" w14:textId="36E38750" w:rsidR="001E3CC8" w:rsidRDefault="001E3CC8" w:rsidP="001E3CC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Honeycomb underside provide strong support</w:t>
      </w:r>
    </w:p>
    <w:p w14:paraId="51CACD38" w14:textId="2F691706" w:rsidR="001E3CC8" w:rsidRDefault="001E3CC8" w:rsidP="001E3CC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Hand holes for easy carrying</w:t>
      </w:r>
    </w:p>
    <w:p w14:paraId="6DA51B04" w14:textId="4774487B" w:rsidR="001E3CC8" w:rsidRDefault="001E3CC8" w:rsidP="001E3CC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Mats are quick and simple to connect together</w:t>
      </w:r>
    </w:p>
    <w:p w14:paraId="7B135113" w14:textId="77777777" w:rsidR="001E3CC8" w:rsidRDefault="001E3CC8" w:rsidP="001E3CC8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</w:p>
    <w:p w14:paraId="22C2C500" w14:textId="77777777" w:rsidR="001E3CC8" w:rsidRPr="001E3CC8" w:rsidRDefault="001E3CC8" w:rsidP="001E3CC8">
      <w:pPr>
        <w:shd w:val="clear" w:color="auto" w:fill="000000"/>
        <w:spacing w:line="360" w:lineRule="atLeast"/>
        <w:outlineLvl w:val="1"/>
        <w:rPr>
          <w:rFonts w:ascii="Arial" w:eastAsia="Times New Roman" w:hAnsi="Arial" w:cs="Arial"/>
          <w:b/>
          <w:bCs/>
          <w:color w:val="FFFFFF"/>
          <w:sz w:val="39"/>
          <w:szCs w:val="39"/>
          <w:lang w:eastAsia="en-GB"/>
        </w:rPr>
      </w:pPr>
      <w:r w:rsidRPr="001E3CC8">
        <w:rPr>
          <w:rFonts w:ascii="Arial" w:eastAsia="Times New Roman" w:hAnsi="Arial" w:cs="Arial"/>
          <w:b/>
          <w:bCs/>
          <w:color w:val="FFFFFF"/>
          <w:sz w:val="39"/>
          <w:szCs w:val="39"/>
          <w:lang w:eastAsia="en-GB"/>
        </w:rPr>
        <w:t>Product Details</w:t>
      </w:r>
    </w:p>
    <w:p w14:paraId="250C4740" w14:textId="77777777" w:rsidR="001E3CC8" w:rsidRPr="001E3CC8" w:rsidRDefault="001E3CC8" w:rsidP="001E3CC8">
      <w:pPr>
        <w:shd w:val="clear" w:color="auto" w:fill="000000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E3CC8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 wp14:anchorId="68162CD7" wp14:editId="35C33309">
            <wp:extent cx="2522220" cy="480060"/>
            <wp:effectExtent l="0" t="0" r="0" b="0"/>
            <wp:docPr id="2" name="Picture 2" descr="vehicle-p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hicle-pc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62935" w14:textId="77777777" w:rsidR="001E3CC8" w:rsidRPr="001E3CC8" w:rsidRDefault="001E3CC8" w:rsidP="001E3CC8">
      <w:pPr>
        <w:shd w:val="clear" w:color="auto" w:fill="000000"/>
        <w:spacing w:after="15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1E3CC8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Overall Size: 1.2 x 0.6m x 22mm</w:t>
      </w:r>
    </w:p>
    <w:p w14:paraId="6437B09E" w14:textId="77777777" w:rsidR="001E3CC8" w:rsidRPr="001E3CC8" w:rsidRDefault="001E3CC8" w:rsidP="001E3CC8">
      <w:pPr>
        <w:shd w:val="clear" w:color="auto" w:fill="000000"/>
        <w:spacing w:after="15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1E3CC8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Surface Size: 1.16×0.54m</w:t>
      </w:r>
    </w:p>
    <w:p w14:paraId="477F797C" w14:textId="77777777" w:rsidR="001E3CC8" w:rsidRPr="001E3CC8" w:rsidRDefault="001E3CC8" w:rsidP="001E3CC8">
      <w:pPr>
        <w:shd w:val="clear" w:color="auto" w:fill="000000"/>
        <w:spacing w:after="15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1E3CC8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Surface Area: 0.62m2</w:t>
      </w:r>
    </w:p>
    <w:p w14:paraId="00646CF5" w14:textId="77777777" w:rsidR="001E3CC8" w:rsidRPr="001E3CC8" w:rsidRDefault="001E3CC8" w:rsidP="001E3CC8">
      <w:pPr>
        <w:shd w:val="clear" w:color="auto" w:fill="000000"/>
        <w:spacing w:after="15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1E3CC8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Weight: 14.5kg</w:t>
      </w:r>
    </w:p>
    <w:p w14:paraId="27B49D7D" w14:textId="77777777" w:rsidR="001E3CC8" w:rsidRPr="001E3CC8" w:rsidRDefault="001E3CC8" w:rsidP="001E3CC8">
      <w:pPr>
        <w:shd w:val="clear" w:color="auto" w:fill="000000"/>
        <w:spacing w:after="15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1E3CC8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Pallet Quantity: 70</w:t>
      </w:r>
    </w:p>
    <w:p w14:paraId="570A9DE0" w14:textId="77777777" w:rsidR="001E3CC8" w:rsidRPr="001E3CC8" w:rsidRDefault="001E3CC8" w:rsidP="001E3CC8">
      <w:pPr>
        <w:shd w:val="clear" w:color="auto" w:fill="000000"/>
        <w:spacing w:after="15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1E3CC8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Material: 100% Recycled PVC</w:t>
      </w:r>
    </w:p>
    <w:p w14:paraId="4D577DF4" w14:textId="77777777" w:rsidR="001E3CC8" w:rsidRPr="001E3CC8" w:rsidRDefault="001E3CC8" w:rsidP="001E3CC8">
      <w:pPr>
        <w:shd w:val="clear" w:color="auto" w:fill="000000"/>
        <w:spacing w:after="15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1E3CC8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Slip Testing: BS7976 part 2</w:t>
      </w:r>
    </w:p>
    <w:p w14:paraId="3087E2D7" w14:textId="77777777" w:rsidR="001E3CC8" w:rsidRPr="001E3CC8" w:rsidRDefault="001E3CC8" w:rsidP="001E3CC8">
      <w:pPr>
        <w:shd w:val="clear" w:color="auto" w:fill="000000"/>
        <w:spacing w:after="15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1E3CC8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Connectors: Interlocking lugs</w:t>
      </w:r>
    </w:p>
    <w:p w14:paraId="6D457CCB" w14:textId="77777777" w:rsidR="001E3CC8" w:rsidRDefault="001E3CC8"/>
    <w:sectPr w:rsidR="001E3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C8"/>
    <w:rsid w:val="001E3CC8"/>
    <w:rsid w:val="00A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C791"/>
  <w15:chartTrackingRefBased/>
  <w15:docId w15:val="{A787E756-33CC-46C1-95CD-542A4503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3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3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C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3C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4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46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90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374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56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95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848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786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40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907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2020-09-08T08:31:00Z</dcterms:created>
  <dcterms:modified xsi:type="dcterms:W3CDTF">2020-09-08T08:34:00Z</dcterms:modified>
</cp:coreProperties>
</file>